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7107" w:rsidRPr="00487107" w:rsidRDefault="00487107" w:rsidP="004871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drawing>
          <wp:inline distT="0" distB="0" distL="0" distR="0" wp14:anchorId="0D71A4E1" wp14:editId="5BCF131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107" w:rsidRPr="00487107" w:rsidRDefault="00487107" w:rsidP="00487107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eastAsia="en-US"/>
        </w:rPr>
      </w:pPr>
      <w:r w:rsidRPr="00487107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>Gádoros Nagyközség Önkormányzata</w:t>
      </w:r>
    </w:p>
    <w:p w:rsidR="00487107" w:rsidRPr="00487107" w:rsidRDefault="00487107" w:rsidP="00487107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eastAsia="en-US"/>
        </w:rPr>
      </w:pPr>
      <w:r w:rsidRPr="00487107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>5932 Gádoros, Kossuth u. 16.</w:t>
      </w:r>
    </w:p>
    <w:p w:rsidR="00487107" w:rsidRPr="00487107" w:rsidRDefault="00487107" w:rsidP="00487107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eastAsia="en-US"/>
        </w:rPr>
      </w:pPr>
      <w:r w:rsidRPr="00487107">
        <w:rPr>
          <w:rFonts w:ascii="Monotype Corsiva" w:eastAsia="Calibri" w:hAnsi="Monotype Corsiva" w:cs="Times New Roman"/>
          <w:b/>
          <w:sz w:val="32"/>
          <w:szCs w:val="24"/>
          <w:lang w:eastAsia="en-US"/>
        </w:rPr>
        <w:tab/>
      </w:r>
    </w:p>
    <w:p w:rsidR="00487107" w:rsidRPr="00487107" w:rsidRDefault="00487107" w:rsidP="0048710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487107">
        <w:rPr>
          <w:rFonts w:ascii="Times New Roman" w:eastAsia="Calibri" w:hAnsi="Times New Roman" w:cs="Times New Roman"/>
          <w:sz w:val="32"/>
          <w:szCs w:val="32"/>
          <w:lang w:eastAsia="en-US"/>
        </w:rPr>
        <w:t>ELŐTERJESZTÉS</w:t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487107">
        <w:rPr>
          <w:rFonts w:ascii="Times New Roman" w:eastAsia="Calibri" w:hAnsi="Times New Roman" w:cs="Times New Roman"/>
          <w:sz w:val="32"/>
          <w:szCs w:val="32"/>
          <w:lang w:eastAsia="en-US"/>
        </w:rPr>
        <w:t>a KÉPVISELŐ-TESTÜLET 2018. november 27-ei rendes ülésére</w:t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7</w:t>
      </w:r>
      <w:r w:rsidRPr="00487107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 xml:space="preserve"> Napirend:</w:t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Tárgy: </w:t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Óvoda eszközbeszerzés</w:t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Előterjesztő:</w:t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>Maronka Lajos Polgármester</w:t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Készítette:</w:t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műszaki ügyintéző</w:t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Előzetesen tárgyalja:</w:t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bookmarkStart w:id="1" w:name="_Hlk530739879"/>
      <w:r>
        <w:rPr>
          <w:rFonts w:ascii="Times New Roman" w:eastAsia="Calibri" w:hAnsi="Times New Roman" w:cs="Times New Roman"/>
          <w:sz w:val="24"/>
          <w:szCs w:val="24"/>
          <w:lang w:eastAsia="en-US"/>
        </w:rPr>
        <w:t>Gádoros Nagyközség Önkormányzat Képviselő-testület</w:t>
      </w:r>
      <w:bookmarkEnd w:id="1"/>
    </w:p>
    <w:p w:rsid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Pénzügyi és Gazdasági Bizottsága</w:t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Gádoros Nagyközség Önkormányzat Képviselő-testület</w:t>
      </w:r>
    </w:p>
    <w:p w:rsidR="00487107" w:rsidRPr="00487107" w:rsidRDefault="00487107" w:rsidP="00487107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Szociális, Ifjúságvédelmi és Oktatási Bizottsága</w:t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jogszabályi rendelkezéseknek megfelel: </w:t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>dr. Olasz Imréné dr. s.k.</w:t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előterjesztéssel kapcsolatos törvényességi észrevétel: </w:t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 döntéshez</w:t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egyszerű</w:t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87107">
        <w:rPr>
          <w:rFonts w:ascii="Segoe UI Symbol" w:eastAsia="Calibri" w:hAnsi="Segoe UI Symbol" w:cs="Segoe UI Symbol"/>
          <w:sz w:val="24"/>
          <w:szCs w:val="24"/>
          <w:lang w:eastAsia="en-US"/>
        </w:rPr>
        <w:t>☒</w:t>
      </w:r>
    </w:p>
    <w:p w:rsidR="00487107" w:rsidRPr="00487107" w:rsidRDefault="00487107" w:rsidP="00487107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minősített</w:t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többség szükséges.</w:t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közzétehető</w:t>
      </w:r>
      <w:proofErr w:type="spellEnd"/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: </w:t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 xml:space="preserve">Igen </w:t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87107">
        <w:rPr>
          <w:rFonts w:ascii="Segoe UI Symbol" w:eastAsia="Calibri" w:hAnsi="Segoe UI Symbol" w:cs="Segoe UI Symbol"/>
          <w:sz w:val="24"/>
          <w:szCs w:val="24"/>
          <w:lang w:eastAsia="en-US"/>
        </w:rPr>
        <w:t>☒</w:t>
      </w:r>
    </w:p>
    <w:p w:rsidR="00487107" w:rsidRPr="00487107" w:rsidRDefault="00487107" w:rsidP="00487107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Nem</w:t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nyílt ülésen kell tárgyalni</w:t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48710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487107">
        <w:rPr>
          <w:rFonts w:ascii="Segoe UI Symbol" w:eastAsia="Calibri" w:hAnsi="Segoe UI Symbol" w:cs="Segoe UI Symbol"/>
          <w:sz w:val="24"/>
          <w:szCs w:val="24"/>
          <w:lang w:eastAsia="en-US"/>
        </w:rPr>
        <w:t>☒</w:t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zárt ülésen kell tárgyalni.</w:t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:rsidR="00487107" w:rsidRPr="00487107" w:rsidRDefault="00487107" w:rsidP="0048710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87107" w:rsidRPr="00487107" w:rsidRDefault="00487107" w:rsidP="00487107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 zárt ülésen tárgyalható.</w:t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4871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:rsidR="00487107" w:rsidRPr="00487107" w:rsidRDefault="00487107" w:rsidP="00487107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11FCE" w:rsidRDefault="00487107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  <w:lastRenderedPageBreak/>
        <w:t>ELŐTERJESZTÉS</w:t>
      </w:r>
    </w:p>
    <w:p w:rsidR="00F11FCE" w:rsidRDefault="00F11FCE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8"/>
        </w:rPr>
      </w:pPr>
    </w:p>
    <w:p w:rsidR="00F11FCE" w:rsidRDefault="00487107">
      <w:pPr>
        <w:spacing w:after="0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</w:rPr>
        <w:t>A Képvisel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>ő-testület 2018. november 27-én délután 14 órakor tartandó rendes ülésére a Napköziotthonos Óvoda infrastrukturális fejlesztése ajánlattevők összegzése tárgyában</w:t>
      </w:r>
    </w:p>
    <w:p w:rsidR="00F11FCE" w:rsidRDefault="00F11FCE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F11FCE" w:rsidRDefault="00F11FCE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F11FCE" w:rsidRDefault="00487107">
      <w:pPr>
        <w:spacing w:after="0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Tisztelt Képviselő-testület!</w:t>
      </w:r>
    </w:p>
    <w:p w:rsidR="00F11FCE" w:rsidRDefault="00F11FC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F11FC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487107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A TOP-1.4.1-15-BS1-2016-00047 projekt azonosítójú, a Gádoros </w:t>
      </w:r>
      <w:r>
        <w:rPr>
          <w:rFonts w:ascii="Times New Roman" w:eastAsia="Times New Roman" w:hAnsi="Times New Roman" w:cs="Times New Roman"/>
          <w:color w:val="00000A"/>
          <w:sz w:val="24"/>
        </w:rPr>
        <w:t>Nagyközségi Önkormányzata Képviselő-testületének Napközi Otthonos Óvodája infrastrukturális fejlesztése” elnevezésű pályázathoz kapcsolódóan az eszközbeszerzésre vonatkozóan az ajánlattételi eljárás során 3 db árajánlat került kiküldésre. A kiküldött árajá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nlatkérésekre 3 db árajánlat érkezett az alábbi cégektől: </w:t>
      </w:r>
    </w:p>
    <w:p w:rsidR="00F11FCE" w:rsidRDefault="00F11FCE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487107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088"/>
      </w:tblGrid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F11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</w:pPr>
          </w:p>
          <w:p w:rsidR="00F11FCE" w:rsidRDefault="0048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  <w:p w:rsidR="00F11FCE" w:rsidRDefault="00F11FCE">
            <w:pPr>
              <w:spacing w:after="0" w:line="240" w:lineRule="auto"/>
              <w:jc w:val="both"/>
            </w:pP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F11FCE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</w:pPr>
          </w:p>
          <w:p w:rsidR="00F11FCE" w:rsidRDefault="00487107">
            <w:pPr>
              <w:spacing w:after="0" w:line="240" w:lineRule="auto"/>
              <w:ind w:left="29"/>
              <w:rPr>
                <w:rFonts w:ascii="Calibri" w:eastAsia="Calibri" w:hAnsi="Calibri" w:cs="Calibri"/>
                <w:color w:val="00000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Bocskó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 xml:space="preserve"> Kft</w:t>
            </w:r>
          </w:p>
          <w:p w:rsidR="00F11FCE" w:rsidRDefault="00F11FCE">
            <w:pPr>
              <w:spacing w:after="0" w:line="240" w:lineRule="auto"/>
              <w:ind w:left="29"/>
            </w:pP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Almádiné Szendrői Orsolya</w:t>
            </w: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címe: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1222 Budapest,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Promontor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 u. 10.</w:t>
            </w: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info@bocskokft.hu</w:t>
            </w: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ő adószáma: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14355341-2</w:t>
            </w: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Ajánlati ár: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2.783.650.-</w:t>
            </w:r>
          </w:p>
        </w:tc>
      </w:tr>
    </w:tbl>
    <w:p w:rsidR="00F11FCE" w:rsidRDefault="00487107">
      <w:pPr>
        <w:ind w:left="7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088"/>
      </w:tblGrid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F11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</w:pPr>
          </w:p>
          <w:p w:rsidR="00F11FCE" w:rsidRDefault="0048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  <w:p w:rsidR="00F11FCE" w:rsidRDefault="00F11FCE">
            <w:pPr>
              <w:spacing w:after="0" w:line="240" w:lineRule="auto"/>
              <w:jc w:val="both"/>
            </w:pP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F11FCE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</w:pPr>
          </w:p>
          <w:p w:rsidR="00F11FCE" w:rsidRDefault="00487107">
            <w:pPr>
              <w:spacing w:after="0" w:line="240" w:lineRule="auto"/>
              <w:ind w:left="29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Fair Play Trade Kft.</w:t>
            </w:r>
          </w:p>
          <w:p w:rsidR="00F11FCE" w:rsidRDefault="00F11FCE">
            <w:pPr>
              <w:spacing w:after="0" w:line="240" w:lineRule="auto"/>
              <w:ind w:left="29"/>
            </w:pP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Cseke Máté András</w:t>
            </w: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címe: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1171 Budapest, Lokátor u. 7.</w:t>
            </w: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info@fairplaytrade.hu</w:t>
            </w: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adószáma: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12630020-2-42</w:t>
            </w: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Ajánlati ár: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2.476.564.-</w:t>
            </w:r>
          </w:p>
        </w:tc>
      </w:tr>
    </w:tbl>
    <w:p w:rsidR="00F11FCE" w:rsidRDefault="00F11FCE">
      <w:pPr>
        <w:rPr>
          <w:rFonts w:ascii="Times New Roman" w:eastAsia="Times New Roman" w:hAnsi="Times New Roman" w:cs="Times New Roman"/>
          <w:color w:val="00000A"/>
          <w:sz w:val="24"/>
        </w:rPr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088"/>
      </w:tblGrid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F11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</w:pPr>
          </w:p>
          <w:p w:rsidR="00F11FCE" w:rsidRDefault="00487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Ajánlattevő neve:</w:t>
            </w:r>
          </w:p>
          <w:p w:rsidR="00F11FCE" w:rsidRDefault="00F11FCE">
            <w:pPr>
              <w:spacing w:after="0" w:line="240" w:lineRule="auto"/>
              <w:jc w:val="both"/>
            </w:pP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F11FCE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</w:pPr>
          </w:p>
          <w:p w:rsidR="00F11FCE" w:rsidRDefault="00487107">
            <w:pPr>
              <w:spacing w:after="0" w:line="240" w:lineRule="auto"/>
              <w:ind w:left="29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Mi Óvodánk Kft.</w:t>
            </w: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Képviselője: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</w:rPr>
              <w:t>Polyák Csaba</w:t>
            </w: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címe: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1163 Budapest, Veres Péter utca 51.</w:t>
            </w: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e-mail címe: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info@miovodank.hu</w:t>
            </w: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Ajánlattevő adószáma: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24280127-2-42</w:t>
            </w:r>
          </w:p>
        </w:tc>
      </w:tr>
      <w:tr w:rsidR="00F11FC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Ajánlati ár:</w:t>
            </w:r>
          </w:p>
        </w:tc>
        <w:tc>
          <w:tcPr>
            <w:tcW w:w="6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F11FCE" w:rsidRDefault="0048710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2.628.544.-</w:t>
            </w:r>
          </w:p>
        </w:tc>
      </w:tr>
    </w:tbl>
    <w:p w:rsidR="00F11FCE" w:rsidRDefault="00F11FC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F11FC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F11FC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487107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lastRenderedPageBreak/>
        <w:t>A legkedvezőbb ajánlatot a Fair Play Trade Kft. (1171 Budapest, Lokátor u. 7.) adta, bruttó 2.476.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>564.,-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</w:rPr>
        <w:t xml:space="preserve"> Ft ajánlati árral. </w:t>
      </w:r>
    </w:p>
    <w:p w:rsidR="00F11FCE" w:rsidRDefault="00F11FCE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487107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 pályázatok alapján az összegzés elkészült, melyben a javaslattevők a Fair Play Trade Kft. (1171 Bud</w:t>
      </w:r>
      <w:r>
        <w:rPr>
          <w:rFonts w:ascii="Times New Roman" w:eastAsia="Times New Roman" w:hAnsi="Times New Roman" w:cs="Times New Roman"/>
          <w:color w:val="00000A"/>
          <w:sz w:val="24"/>
        </w:rPr>
        <w:t>apest, Lokátor u. 7.) -vel, mint legkedvezőbb ajánlattevővel javasolják a szerződés megkötését.</w:t>
      </w:r>
    </w:p>
    <w:p w:rsidR="00F11FCE" w:rsidRDefault="00487107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 xml:space="preserve"> </w:t>
      </w:r>
    </w:p>
    <w:p w:rsidR="00F11FCE" w:rsidRDefault="00487107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A Polgármester Úr ezen javaslattal egyetért, kéri, hogy döntését a képviselő-testület erősítse meg.</w:t>
      </w:r>
    </w:p>
    <w:p w:rsidR="00F11FCE" w:rsidRDefault="00F11FCE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F11FCE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487107">
      <w:pPr>
        <w:spacing w:after="0"/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  <w:u w:val="single"/>
        </w:rPr>
        <w:t>I. Határozati javaslat:</w:t>
      </w:r>
    </w:p>
    <w:p w:rsidR="00F11FCE" w:rsidRDefault="00487107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 Nagyközség Önkormányzatának Képviselő-testülete Maronka Lajos Polgármester Úr javaslatát elfogadja.</w:t>
      </w:r>
    </w:p>
    <w:p w:rsidR="00F11FCE" w:rsidRDefault="00487107">
      <w:pPr>
        <w:spacing w:after="0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Felkéri a Polgármester Urat, hogy a legkedvez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őbb ajánlattevő Fair Play Trade Kft. (1171 Budapest, Lokátor u. 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</w:rPr>
        <w:t>7.)-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</w:rPr>
        <w:t>vel nettó 1.950.050.-+ÁFA (526.514.-) azaz bruttó 2.476.564.-. ajánlati áron kösse meg a szerződést.</w:t>
      </w:r>
    </w:p>
    <w:p w:rsidR="00F11FCE" w:rsidRDefault="00F11FC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F11FC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487107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Felelős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Maronka Lajos polgármester</w:t>
      </w:r>
    </w:p>
    <w:p w:rsidR="00F11FCE" w:rsidRDefault="00487107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Határidő</w:t>
      </w:r>
      <w:r>
        <w:rPr>
          <w:rFonts w:ascii="Times New Roman" w:eastAsia="Times New Roman" w:hAnsi="Times New Roman" w:cs="Times New Roman"/>
          <w:color w:val="00000A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A"/>
          <w:sz w:val="24"/>
        </w:rPr>
        <w:tab/>
        <w:t>értelem szerint</w:t>
      </w:r>
    </w:p>
    <w:p w:rsidR="00F11FCE" w:rsidRDefault="00F11FCE">
      <w:pPr>
        <w:spacing w:after="0"/>
        <w:ind w:left="720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F11FC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F11FC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487107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Gádoros, 2018. nov</w:t>
      </w:r>
      <w:r>
        <w:rPr>
          <w:rFonts w:ascii="Times New Roman" w:eastAsia="Times New Roman" w:hAnsi="Times New Roman" w:cs="Times New Roman"/>
          <w:color w:val="00000A"/>
          <w:sz w:val="24"/>
        </w:rPr>
        <w:t>ember 23.</w:t>
      </w:r>
    </w:p>
    <w:p w:rsidR="00F11FCE" w:rsidRDefault="00F11FCE">
      <w:pPr>
        <w:spacing w:after="0"/>
        <w:rPr>
          <w:rFonts w:ascii="Times New Roman" w:eastAsia="Times New Roman" w:hAnsi="Times New Roman" w:cs="Times New Roman"/>
          <w:color w:val="00000A"/>
          <w:sz w:val="24"/>
        </w:rPr>
      </w:pPr>
    </w:p>
    <w:p w:rsidR="00F11FCE" w:rsidRDefault="00487107">
      <w:pPr>
        <w:spacing w:after="0"/>
        <w:ind w:left="6804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Maronka Lajos</w:t>
      </w:r>
    </w:p>
    <w:p w:rsidR="00F11FCE" w:rsidRDefault="00487107">
      <w:pPr>
        <w:spacing w:after="0"/>
        <w:ind w:left="6804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polgármester</w:t>
      </w:r>
    </w:p>
    <w:sectPr w:rsidR="00F11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1FCE"/>
    <w:rsid w:val="00487107"/>
    <w:rsid w:val="00F1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F3569"/>
  <w15:docId w15:val="{74F2AAA6-9F58-4060-8BAC-039299D9C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871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871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393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Németh Lászlóné</cp:lastModifiedBy>
  <cp:revision>2</cp:revision>
  <cp:lastPrinted>2018-11-23T11:36:00Z</cp:lastPrinted>
  <dcterms:created xsi:type="dcterms:W3CDTF">2018-11-23T11:34:00Z</dcterms:created>
  <dcterms:modified xsi:type="dcterms:W3CDTF">2018-11-23T11:36:00Z</dcterms:modified>
</cp:coreProperties>
</file>